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62" w:rsidRDefault="008B7C20" w:rsidP="008B7C20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4E6913E" wp14:editId="7686D1D3">
            <wp:extent cx="6616013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01" t="31654" r="7482" b="26141"/>
                    <a:stretch/>
                  </pic:blipFill>
                  <pic:spPr bwMode="auto">
                    <a:xfrm>
                      <a:off x="0" y="0"/>
                      <a:ext cx="6629167" cy="190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1.1. Данное Положение о школьной службе медиации (примирения) в образовательной организации разработано в соответствии с Федеральным законом № 273-ФЗ от 29.12.2012 года «Об образовании в Российской Федерации» в редакции от 25 июля 2022 года, Федеральным законом № 193-ФЗ от 27.07.2010 года «Об альтернативной процедуре урегулирования споров с участием посредника (процедуре медиации)» с изменениями на 26 июля 2019 года, письмом Министерства образования и науки Российской Федерации от 18.11.2013 года № ВК-844/07 «О направлении методических рекомендаций по организации служб школьной медиации»,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1.2. Настоящее Положение о службе школьной медиации (примирения) определяет цели и задачи, регламентирует порядок работы службы медиации в школе, устанавливает порядок формирования данных служб и организацию деятельности в образовательной организации, а также определяет документы школьной службы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1.3. Согласно письму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Российской Федерации от 28.04.2020 года № ДГ-375/07 в образовательных организациях используют два типа служб для урегулирования конфликтных и проблемных ситуаций: медиативная модель - служба школьной медиации; восстановительная модель - школьная служба примирения.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1.4. Служба школьной медиации (примирения) (далее – СШМ) осуществляет направление учебно- воспитательной работы, направленного на объединение педагогов, обучающихся, их родителей (законных представителей) и других участников образовательной деятельности, заинтересованных в разрешении конфликтов, развитию и усовершенствованию практики восстановительной медиации в общеобразовательной организации.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1.5. Служба школьной медиации (примирения) является альтернативной процедурой урегулирования споров, конфликтов, противоправного поведения или правонарушения с участием в качестве посредника независимого лица – медиатора, содействия развитию партнерских деловых отношений и формированию этики делового оборота, гармонизации социальных отношений.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1.6. Служба школьной медиации (примирения) является приоритетным способом реагирования на разрешение конфликтов.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обращается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к Комиссии по урегулированию споров в школе для применения других способов решения конфликта и/ или меры воздействия.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1.7. Школьные службы примирения (далее - ШСП) — это группа специалистов и школьников- волонтеров, которые проводят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общеобразовательной организации.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1.8. Условия и регламент проведения процедуры медиации в образовательной организации применительно к конфликтам, подпадающим под определение гражданско-правового,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1.9. Условия и регламент проведения процедуры медиации в общеобразовательной организации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 о школьной службе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1.10. Процедура медиации не применяется к коллективным трудовым спорам, которые затрагивают или могут затронуть права и интересы третьих лиц, не участвующих в процедуре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1.11.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2. Цели и задачи службы школьной медиации (примирения)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2.1. Основная цель службы школьной медиации (примирения) состоит в формировании благополучного, гуманного и безопасного пространства для полноценного развития и социализации обучающихся, в том числе при возникновении трудных жизненных ситуаций, включая вступление их в конфликт с законом.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2.2. Задачи службы школьной медиации (примирения):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формирование группы, состоящей из участников образовательных отношений, готовых использовать техники и инструменты, применяемые в работе службы школьной медиации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снижение деструктивного влияния возникающих конфликтов между участниками образовательных отношений;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повышение уровня социальной и конфликтной компетентности всех участников образовательных отношений;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интеграция медиативных принципов в систему образовательных отношений;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3. Порядок работы службы школьной медиации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E4809">
        <w:rPr>
          <w:rFonts w:ascii="Times New Roman" w:hAnsi="Times New Roman" w:cs="Times New Roman"/>
          <w:sz w:val="24"/>
          <w:szCs w:val="24"/>
        </w:rPr>
        <w:t xml:space="preserve">.1. Для функционирования СШМ рекомендуется включить в работу одного или нескольких специалистов службы медиации, а также обучающихся из «групп равных».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3.2. «Группа равных» —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 Участие в «группе равных» —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ее пунктам и программам.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3.3. Специалистом СШМ может стать педагогический работник образовательной организации или родитель (законный представитель) обучающегося, которому рекомендуется пройти повышение квалификации по программе "Школьный медиатор" 72 академических часа.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3.4. Деятельность службы школьной медиации осуществляется с учетом: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добровольного согласия сторон, вовлеченных в конфликт, на участие в его разрешении при содействии специалистов службы медиации и/ или обучающихся из «групп равных». Допускается направление сторон конфликта и их родителей (законных представителей) на предварительную встречу со специалистом службы медиации,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прекратить свое участие, если посчитают, что продолжение участия в этих встречах нецелесообразно;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конфиденциальности сведений, полученных на встречах со специалистом службы медиации и/ или обучающихся из «групп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нейтрального отношения службы школьной медиации (примирения) ко всем участникам конфликта (в том числе руководящего состава организации). В случае понимания специалистом и/или обучающихся из «групп равных» невозможности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сохранения нейтральности из-за личностных взаимоотношений с кем-либо из участников, он должен отказаться от продолжения встречи или передать ее другому специалисту службы школьной медиации (примирения);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равноправного участия сторон конфликта в его разрешении, предоставление равных возможностей высказываться и быть выслушанным, предлагать темы для 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взаимоприемлемых условиях решений по конфликту;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встречи, включая специалиста службы медиации и/или обучающихся из «групп равных»;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ответственного отношения к принятию решения по урегулированию конфликта, пониманию последствий принятого решения и его исполнению.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3.5. При функционировании СШМ рекомендуется учитывать следующие особенности участия обучающихся: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мнение родителей (законных представителей) об участии своих детей в «группе равных», в индивидуальных и совместных встречах со специалистом службы медиации;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3.6. Специалисту службы школьной медиации рекомендуется проявлять внимание к потребностям обучающегося, его отношению к участию родителей (законных представителей) при индивидуальных и совместных встречах с участием специалистов СШМ и/или обучающихся из «группы равных», а также готовность к различным реакциям как со стороны родителей (законных представителей), так и со стороны самих обучающихся.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3.7. Для эффективного функционирования службы медиации рекомендуется осознанное понимание представителями администрации образовательной организации, контролирующих организаций, органов системы профилактики безнадзорности и правонарушений несовершеннолетних (комиссии по делам несовершеннолетних и защите их прав, органы опеки и попечительства, подразделения по делам несовершеннолетних органов внутренних дел и другие) важности независимой позиции СШМ.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3.8. 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учёта обращений.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3.9. Специалисты службы школьной медиации принимают решение о возможности или невозможности осуществления процедуры медиации в конкурентном случае самостоятельно.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3.10. 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дополнительной информации или документов срок проведения процедуры медиации может быть увеличен по договоренности сторон и при согласии медиатора.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3.11. Сторонами в соглашении устанавливается порядок проведения процедуры медиации в соответствии с правилами проведения процедуры медиации, утвержденными в образовательной организации, осуществляющей деятельность по обеспечению проведения процедуры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3.12. В правилах проведения процедуры медиации должны быть указаны: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виды споров, урегулирование которых проводится в соответствии с данными правилами;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>порядок в</w:t>
      </w:r>
      <w:r>
        <w:rPr>
          <w:rFonts w:ascii="Times New Roman" w:hAnsi="Times New Roman" w:cs="Times New Roman"/>
          <w:sz w:val="24"/>
          <w:szCs w:val="24"/>
        </w:rPr>
        <w:t>ыбора или назначения медиаторов</w:t>
      </w:r>
      <w:r w:rsidRPr="000E480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порядок участия сторон в расходах, связанных с проведением процедуры медиации;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сведения о стандартах и правилах профессиональной деятельности медиаторов, установленных соответствующей организацией, осуществляющей деятельность по обеспечению проведения процедуры медиации;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порядок проведения процедуры медиации, в том числе права и обязанности сторон при проведении процедуры медиации, особенности проведения процедуры медиации при урегулировании отдельных категорий споров, иные условия проведения процедуры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3.13. 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3.14. Медиатор не вправе вносить, если стороны не договорились об ином, предложения об урегулировании спора.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3.15. В течение всей процедуры медиации медиатор может встречаться и поддерживать связь как со всеми сторонами вместе, так и с каждой из них в отдельности.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3.16. При проведении процедуры медиации медиатор не вправе ставить своими действиями какую-либо из сторон в преимущественное положение, равно как и умалять права и законные интересы одной из сторон.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3.17. Процедура медиации прекращается в связи со следующими обстоятельствами: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заключение сторонами медиативного соглашения - со дня подписания такого соглашения;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заявления;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истечение срока проведения процедуры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4. Функционирование и развитие служб примирения в образовательных организациях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4.1. 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укрепить сотрудничество и ответственную позицию, вместе найти решение и согласованно его реализовать.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4.2. В состав ШСП входят: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один или несколько обученных взрослых - ведущих восстановительных программ, один из которых назначается руководителем ШСП;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команда школьников-волонтеров ШСП, проводящих восстановительные программы между сверстниками;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обучающихся.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4.3. Школьники-волонтеры школьной службы примирения проходят специальное обучение на соответствующих тренингах.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4.4. Руководители ШСП проходят повышение квалификации по программе «Школьные службы примирения» 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организациях, участвуют в семинарах, курсах повышения квалификации, конференциях по восстановительным практикам.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4.5. Специалист проведения восстановительных программ занимает нейтральную позицию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4.6. Специалист проведения восстановительных программ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4.7. Значимость примирения: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принятие самими участниками конфликтной ситуации на себя ответственности по ее урегулированию, исключающей насилие и дальнейшее причинение вреда;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восстановление у участников конфликта способности понимать последствия ситуации для себя, своих родных, второй стороны;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прекращение взаимной вражды и нормализация отношений;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ответственность обидчика перед жертвой (если в ситуации был правонарушитель) состоит в заглаживании причиненного вреда (или принесенной обиды) насколько возможно силами самого нарушителя;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выход из состояния жертвы тех, кому были причинены вред, обида или несправедливость (если такие были в ситуации) за счет заглаживания обидчиком причиненного жертве вреда, и ответы на волнующие жертву вопросы со стороны обидчика и его близких;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планирование сторонами конфликта их конкретных действий - кто и что именно будет делать, что позволит избежать повторения подобных ситуаций в дальнейшем и не допустить клеймения и отвержения кого-либо из участников;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помощь близких и уважаемых сторонами конфликта людей в актуализации нравственных ориентиров и ценностей, поддержка ими позитивных изменений и выполнение заключенного примирительного договора (плана).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4.8. Деятельность школьной службы примирения осуществляется с учетом: нейтрального отношения специалиста и самостоятельного нахождения решения самими участниками ситуации. Специалист не может побуждать стороны к принятию того или </w:t>
      </w: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иного решения по существу конфликта. Он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 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 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 информированности сторон специалистом восстановительной программы о сути программы, ее процессе и возможных последствиях; ответственного отношения сторон за результат, а специалиста - за организацию процесса и за безопасность участников на встрече; заглаживание вреда - при совершении общественно опасных деяний ответственность состоит, в том числе, в заглаживании причиненного вреда.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4.9. Этапы примирительной программы: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получение информации о происшествии или запроса;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проведение индивидуальной/предварительной встречи (или серии встреч) с каждой из сторон;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обратная связь от участников по выполнению принятых ими решений.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5. Организация деятельности службы школьной медиации (примирения)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5.1. Образовательная организация предоставляет помещение для службы школьной медиации (примирения)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E4809">
        <w:rPr>
          <w:rFonts w:ascii="Times New Roman" w:hAnsi="Times New Roman" w:cs="Times New Roman"/>
          <w:sz w:val="24"/>
          <w:szCs w:val="24"/>
        </w:rPr>
        <w:t xml:space="preserve"> необходимое для сборов и проведения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медиативно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-восстановительной работы, а также возможность использовать оборудование, канцелярские принадлежности, оргтехнику и иные ресурсы.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5.2. Администрация школы содействует СШМ (примирения) в организации взаимодействия с педагогами, а также социальными службами и другими организациями. Администрация поддерживает обращения педагогов и обучающихся в службу медиации, а также содействует освоению ими навыков восстановительного разрешения конфликтов.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5.3. Педагогические работники школы оказывают службе медиации содействие в распространении информации о деятельности СШМ (примирения) среди педагогов, обучающихся, их родителей (законных представителей).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5.4. Администрация общеобразовательной организации поддерживает участие специалистов службы медиации в собраниях ассоциации (сообщества) медиаторов, </w:t>
      </w:r>
      <w:proofErr w:type="spellStart"/>
      <w:r w:rsidRPr="000E4809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Pr="000E4809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 </w:t>
      </w:r>
    </w:p>
    <w:p w:rsidR="000E4809" w:rsidRDefault="000E4809" w:rsidP="00632B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5.5. Служба школьной медиации (примирения) может вносить предложения по снижению конфликтности в образовательной организации на рассмотрение администрации школы. </w:t>
      </w:r>
    </w:p>
    <w:p w:rsidR="00632B90" w:rsidRDefault="00632B90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6. Порядок формирования службы школьной медиации (примирения)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 6.1. В состав службы медиации могут входить лица, осуществляющие деятельность медиатора, как на профессиональной, так и на непрофессиональной основе.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lastRenderedPageBreak/>
        <w:t xml:space="preserve">6.2. Осуществлять деятельность медиатора на непрофессиональной основе могут лица, достигшие возраста восемнадцати лет, обладающие полной дееспособностью и не имеющие судимости.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6.3. Деятельность медиаторов на профессиональной основе осуществляют лица, достигшие возраста двадцати пяти лет, имеющие высшее образование и получившие дополнительное профессиональное образование по вопросам применения процедуры мед</w:t>
      </w:r>
      <w:r w:rsidR="005A5376">
        <w:rPr>
          <w:rFonts w:ascii="Times New Roman" w:hAnsi="Times New Roman" w:cs="Times New Roman"/>
          <w:sz w:val="24"/>
          <w:szCs w:val="24"/>
        </w:rPr>
        <w:t>иации.</w:t>
      </w:r>
    </w:p>
    <w:p w:rsidR="000E4809" w:rsidRDefault="005A5376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4809" w:rsidRPr="000E4809">
        <w:rPr>
          <w:rFonts w:ascii="Times New Roman" w:hAnsi="Times New Roman" w:cs="Times New Roman"/>
          <w:sz w:val="24"/>
          <w:szCs w:val="24"/>
        </w:rPr>
        <w:t>.4. Руководителем службы школьной медиации может быть заместитель директора по воспитатель</w:t>
      </w:r>
      <w:r w:rsidR="000E4809">
        <w:rPr>
          <w:rFonts w:ascii="Times New Roman" w:hAnsi="Times New Roman" w:cs="Times New Roman"/>
          <w:sz w:val="24"/>
          <w:szCs w:val="24"/>
        </w:rPr>
        <w:t>ной работе, социальный педагог</w:t>
      </w:r>
      <w:r w:rsidR="000E4809" w:rsidRPr="000E4809">
        <w:rPr>
          <w:rFonts w:ascii="Times New Roman" w:hAnsi="Times New Roman" w:cs="Times New Roman"/>
          <w:sz w:val="24"/>
          <w:szCs w:val="24"/>
        </w:rPr>
        <w:t xml:space="preserve">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6.5. Родители (законные представители) дают согласие на работу своего ребенка в качестве ведущих примирительных встреч (медиаторов).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7. Документы службы школьной медиации (примирения)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7.1. В целях организации работы СШМ (примирения) утверждается: </w:t>
      </w:r>
    </w:p>
    <w:p w:rsidR="007F0A62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>план работы СШМ;</w:t>
      </w:r>
    </w:p>
    <w:p w:rsidR="000E4809" w:rsidRDefault="007F0A62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ведения (сопровождения) случая;</w:t>
      </w:r>
      <w:r w:rsidR="000E4809" w:rsidRPr="000E4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7F0A62">
        <w:rPr>
          <w:rFonts w:ascii="Times New Roman" w:hAnsi="Times New Roman" w:cs="Times New Roman"/>
          <w:sz w:val="24"/>
          <w:szCs w:val="24"/>
        </w:rPr>
        <w:t>регистрации</w:t>
      </w:r>
      <w:r w:rsidRPr="000E4809">
        <w:rPr>
          <w:rFonts w:ascii="Times New Roman" w:hAnsi="Times New Roman" w:cs="Times New Roman"/>
          <w:sz w:val="24"/>
          <w:szCs w:val="24"/>
        </w:rPr>
        <w:t xml:space="preserve"> обращений в СШМ;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соглашение о проведении процедуры медиации;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настоящее Положение о службе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7.2. Соглашение о проведении процедуры медиации заключается в письменной форме.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E4809">
        <w:rPr>
          <w:rFonts w:ascii="Times New Roman" w:hAnsi="Times New Roman" w:cs="Times New Roman"/>
          <w:sz w:val="24"/>
          <w:szCs w:val="24"/>
        </w:rPr>
        <w:t xml:space="preserve">3. Соглашение о проведении процедуры медиации содержит следующие сведения: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предмете спора, конфликта и т.д.;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медиаторе, медиаторах или об организации, осуществляющей деятельность по обеспечению проведения процедуры медиации;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 порядке проведения процедуры медиации;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809">
        <w:rPr>
          <w:rFonts w:ascii="Times New Roman" w:hAnsi="Times New Roman" w:cs="Times New Roman"/>
          <w:sz w:val="24"/>
          <w:szCs w:val="24"/>
        </w:rPr>
        <w:t xml:space="preserve">об условиях участия сторон в расходах, связанных с проведением процедуры медиации; о сроках проведения процедуры медиации.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7.4. Медиативное соглашение подлежит исполнению на основе принципов добровольности и добросовестности сторон.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4809" w:rsidRPr="000E4809" w:rsidRDefault="000E4809" w:rsidP="000E480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09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8.1. Настоящее Положение о службе школьной медиации (примирения) является локальным нормативным актом,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на Совете школы и утверждается</w:t>
      </w:r>
      <w:r w:rsidRPr="000E4809">
        <w:rPr>
          <w:rFonts w:ascii="Times New Roman" w:hAnsi="Times New Roman" w:cs="Times New Roman"/>
          <w:sz w:val="24"/>
          <w:szCs w:val="24"/>
        </w:rPr>
        <w:t xml:space="preserve"> приказом директора организации, осуществляющей образовательную деятельность.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 xml:space="preserve">8.3. Положение о службе школьной медиации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1B13DB" w:rsidRPr="000E4809" w:rsidRDefault="000E4809" w:rsidP="000E48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09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B13DB" w:rsidRPr="000E4809" w:rsidSect="00632B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809"/>
    <w:rsid w:val="000E4809"/>
    <w:rsid w:val="001B13DB"/>
    <w:rsid w:val="005A5376"/>
    <w:rsid w:val="00632B90"/>
    <w:rsid w:val="006C7B13"/>
    <w:rsid w:val="007F0A62"/>
    <w:rsid w:val="008B7C20"/>
    <w:rsid w:val="00A20146"/>
    <w:rsid w:val="00C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7886"/>
  <w15:docId w15:val="{B43290B1-BC1B-4C00-80BF-EF7DDFE9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Женя</cp:lastModifiedBy>
  <cp:revision>7</cp:revision>
  <cp:lastPrinted>2022-11-08T08:49:00Z</cp:lastPrinted>
  <dcterms:created xsi:type="dcterms:W3CDTF">2022-11-04T04:14:00Z</dcterms:created>
  <dcterms:modified xsi:type="dcterms:W3CDTF">2022-11-15T17:57:00Z</dcterms:modified>
</cp:coreProperties>
</file>